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AF1031" w14:textId="77777777" w:rsidR="00CF2E16" w:rsidRDefault="00CF2E16" w:rsidP="00CF2E16">
      <w:pPr>
        <w:pStyle w:val="Heading"/>
        <w:tabs>
          <w:tab w:val="left" w:pos="5580"/>
        </w:tabs>
        <w:rPr>
          <w:sz w:val="28"/>
        </w:rPr>
      </w:pPr>
      <w:r>
        <w:rPr>
          <w:sz w:val="32"/>
        </w:rPr>
        <w:t xml:space="preserve">University of Pennsylvania                  </w:t>
      </w:r>
    </w:p>
    <w:p w14:paraId="1E0D22E9" w14:textId="77777777" w:rsidR="00CF2E16" w:rsidRDefault="00CF2E16" w:rsidP="00CF2E16">
      <w:pPr>
        <w:tabs>
          <w:tab w:val="left" w:pos="720"/>
        </w:tabs>
        <w:jc w:val="center"/>
      </w:pPr>
      <w:r>
        <w:rPr>
          <w:rFonts w:ascii="Times New Roman" w:hAnsi="Times New Roman"/>
          <w:b/>
          <w:sz w:val="28"/>
        </w:rPr>
        <w:t>Penn Genomic Analysis Core - DNA Sequencing Laboratory</w:t>
      </w:r>
    </w:p>
    <w:p w14:paraId="6A44D567" w14:textId="275ACE04" w:rsidR="00CF2E16" w:rsidRDefault="00CF2E16" w:rsidP="00CF2E16">
      <w:pPr>
        <w:pStyle w:val="Heading4"/>
      </w:pPr>
      <w:r>
        <w:t>502-503 Stellar-Chance Bldg.</w:t>
      </w:r>
      <w:r>
        <w:t xml:space="preserve"> </w:t>
      </w:r>
    </w:p>
    <w:p w14:paraId="37BF71F7" w14:textId="08D55B2C" w:rsidR="00CF2E16" w:rsidRPr="00CF2E16" w:rsidRDefault="00CF2E16" w:rsidP="00CF2E16">
      <w:pPr>
        <w:pStyle w:val="Heading4"/>
      </w:pPr>
      <w:r>
        <w:t>422 Curie Blvd.</w:t>
      </w:r>
      <w:r>
        <w:t xml:space="preserve">, </w:t>
      </w:r>
      <w:r>
        <w:t>Philadelphia, PA 19104-6100</w:t>
      </w:r>
    </w:p>
    <w:p w14:paraId="58A6A11F" w14:textId="619E2BC5" w:rsidR="001635DD" w:rsidRPr="00CD6889" w:rsidRDefault="001635DD">
      <w:pPr>
        <w:pBdr>
          <w:bottom w:val="single" w:sz="12" w:space="0" w:color="auto"/>
        </w:pBdr>
        <w:tabs>
          <w:tab w:val="left" w:pos="720"/>
        </w:tabs>
        <w:rPr>
          <w:sz w:val="22"/>
        </w:rPr>
      </w:pPr>
      <w:r w:rsidRPr="00CD6889">
        <w:rPr>
          <w:sz w:val="22"/>
        </w:rPr>
        <w:t xml:space="preserve">Phone: 215-573-7407          </w:t>
      </w:r>
      <w:r w:rsidRPr="00CD6889">
        <w:rPr>
          <w:sz w:val="22"/>
        </w:rPr>
        <w:tab/>
      </w:r>
      <w:r w:rsidRPr="00CD6889">
        <w:rPr>
          <w:sz w:val="22"/>
        </w:rPr>
        <w:tab/>
      </w:r>
      <w:r w:rsidRPr="00CD6889">
        <w:rPr>
          <w:sz w:val="22"/>
        </w:rPr>
        <w:tab/>
      </w:r>
      <w:r w:rsidRPr="00CD6889">
        <w:rPr>
          <w:sz w:val="22"/>
        </w:rPr>
        <w:tab/>
        <w:t xml:space="preserve">      </w:t>
      </w:r>
      <w:r w:rsidRPr="00CD6889">
        <w:rPr>
          <w:sz w:val="22"/>
        </w:rPr>
        <w:tab/>
      </w:r>
      <w:r w:rsidRPr="00CD6889">
        <w:rPr>
          <w:sz w:val="22"/>
        </w:rPr>
        <w:tab/>
      </w:r>
      <w:r w:rsidRPr="00CD6889">
        <w:rPr>
          <w:sz w:val="22"/>
        </w:rPr>
        <w:tab/>
        <w:t xml:space="preserve">     </w:t>
      </w:r>
      <w:r w:rsidRPr="00CD6889">
        <w:rPr>
          <w:sz w:val="22"/>
        </w:rPr>
        <w:tab/>
        <w:t xml:space="preserve">                  </w:t>
      </w:r>
      <w:r w:rsidRPr="00CD6889">
        <w:rPr>
          <w:sz w:val="22"/>
        </w:rPr>
        <w:tab/>
      </w:r>
      <w:r w:rsidRPr="00CD6889">
        <w:rPr>
          <w:sz w:val="22"/>
        </w:rPr>
        <w:tab/>
      </w:r>
      <w:r w:rsidRPr="00CD6889">
        <w:rPr>
          <w:sz w:val="22"/>
        </w:rPr>
        <w:tab/>
      </w:r>
      <w:r w:rsidRPr="00CD6889">
        <w:rPr>
          <w:sz w:val="22"/>
        </w:rPr>
        <w:tab/>
      </w:r>
      <w:r w:rsidR="00CF2E16">
        <w:rPr>
          <w:sz w:val="22"/>
        </w:rPr>
        <w:tab/>
      </w:r>
      <w:r w:rsidR="00CF2E16">
        <w:rPr>
          <w:sz w:val="22"/>
        </w:rPr>
        <w:tab/>
      </w:r>
      <w:r w:rsidR="00CF2E16">
        <w:rPr>
          <w:sz w:val="22"/>
        </w:rPr>
        <w:tab/>
      </w:r>
      <w:r w:rsidRPr="00CD6889">
        <w:rPr>
          <w:sz w:val="22"/>
        </w:rPr>
        <w:t>Fax: 215-573-9327</w:t>
      </w:r>
    </w:p>
    <w:p w14:paraId="7919D4FF" w14:textId="0DF6CBBB" w:rsidR="006E4882" w:rsidRPr="00364484" w:rsidRDefault="001635DD" w:rsidP="00364484">
      <w:pPr>
        <w:pBdr>
          <w:bottom w:val="single" w:sz="12" w:space="0" w:color="auto"/>
        </w:pBdr>
        <w:tabs>
          <w:tab w:val="left" w:pos="720"/>
        </w:tabs>
        <w:rPr>
          <w:rFonts w:ascii="Times New Roman" w:hAnsi="Times New Roman"/>
          <w:b/>
          <w:sz w:val="22"/>
        </w:rPr>
      </w:pPr>
      <w:r w:rsidRPr="00CD6889">
        <w:rPr>
          <w:sz w:val="22"/>
        </w:rPr>
        <w:t xml:space="preserve">E-mail:dnaseq@mail.med.upenn.edu   </w:t>
      </w:r>
      <w:r w:rsidR="003E42C5" w:rsidRPr="00573FDC">
        <w:rPr>
          <w:color w:val="000000"/>
          <w:sz w:val="22"/>
          <w:szCs w:val="22"/>
        </w:rPr>
        <w:t>https://www.med.upenn.edu/genetics/dnaseq</w:t>
      </w:r>
      <w:r w:rsidR="003E42C5" w:rsidRPr="00CD6889">
        <w:rPr>
          <w:sz w:val="22"/>
        </w:rPr>
        <w:t xml:space="preserve"> </w:t>
      </w:r>
      <w:r w:rsidR="003E42C5">
        <w:rPr>
          <w:sz w:val="22"/>
        </w:rPr>
        <w:t xml:space="preserve"> </w:t>
      </w:r>
      <w:bookmarkStart w:id="0" w:name="_GoBack"/>
      <w:bookmarkEnd w:id="0"/>
      <w:r w:rsidRPr="00CD6889">
        <w:rPr>
          <w:sz w:val="22"/>
        </w:rPr>
        <w:t>FTP: dnaseq.med.upenn.edu</w:t>
      </w:r>
    </w:p>
    <w:p w14:paraId="4B5E3BEE" w14:textId="22FC2CA8" w:rsidR="001635DD" w:rsidRDefault="001635DD">
      <w:pPr>
        <w:pStyle w:val="Heading2"/>
        <w:tabs>
          <w:tab w:val="left" w:pos="720"/>
        </w:tabs>
        <w:ind w:left="360"/>
        <w:rPr>
          <w:b/>
          <w:i/>
          <w:sz w:val="32"/>
        </w:rPr>
      </w:pPr>
      <w:r>
        <w:rPr>
          <w:b/>
          <w:i/>
          <w:sz w:val="32"/>
        </w:rPr>
        <w:t>Request for</w:t>
      </w:r>
      <w:r w:rsidR="002B03E2">
        <w:rPr>
          <w:b/>
          <w:i/>
          <w:sz w:val="32"/>
        </w:rPr>
        <w:t xml:space="preserve"> Human </w:t>
      </w:r>
      <w:r w:rsidR="00797A1F">
        <w:rPr>
          <w:b/>
          <w:i/>
          <w:sz w:val="32"/>
        </w:rPr>
        <w:t>Cell Line Authentication</w:t>
      </w:r>
      <w:r w:rsidR="002B508E">
        <w:rPr>
          <w:b/>
          <w:i/>
          <w:sz w:val="32"/>
        </w:rPr>
        <w:t xml:space="preserve"> by</w:t>
      </w:r>
      <w:r w:rsidR="00270142">
        <w:rPr>
          <w:b/>
          <w:i/>
          <w:sz w:val="32"/>
        </w:rPr>
        <w:t xml:space="preserve"> STR</w:t>
      </w:r>
      <w:r w:rsidR="002B508E">
        <w:rPr>
          <w:b/>
          <w:i/>
          <w:sz w:val="32"/>
        </w:rPr>
        <w:t xml:space="preserve"> </w:t>
      </w:r>
      <w:r w:rsidR="006E7CC9">
        <w:rPr>
          <w:b/>
          <w:i/>
          <w:sz w:val="32"/>
        </w:rPr>
        <w:t>G</w:t>
      </w:r>
      <w:r w:rsidR="002B508E">
        <w:rPr>
          <w:b/>
          <w:i/>
          <w:sz w:val="32"/>
        </w:rPr>
        <w:t>enotyping</w:t>
      </w:r>
      <w:r>
        <w:rPr>
          <w:b/>
          <w:i/>
          <w:sz w:val="32"/>
        </w:rPr>
        <w:t xml:space="preserve"> </w:t>
      </w:r>
    </w:p>
    <w:p w14:paraId="45E60F7F" w14:textId="77777777" w:rsidR="00494202" w:rsidRDefault="00494202" w:rsidP="001635DD">
      <w:pPr>
        <w:tabs>
          <w:tab w:val="left" w:pos="720"/>
          <w:tab w:val="left" w:pos="5760"/>
        </w:tabs>
        <w:spacing w:line="360" w:lineRule="auto"/>
        <w:rPr>
          <w:rFonts w:ascii="Arial" w:hAnsi="Arial"/>
          <w:b/>
          <w:sz w:val="20"/>
        </w:rPr>
      </w:pPr>
    </w:p>
    <w:p w14:paraId="792E0428" w14:textId="77777777" w:rsidR="001635DD" w:rsidRPr="00CD6889" w:rsidRDefault="001635DD" w:rsidP="001635DD">
      <w:pPr>
        <w:tabs>
          <w:tab w:val="left" w:pos="720"/>
          <w:tab w:val="left" w:pos="5760"/>
        </w:tabs>
        <w:spacing w:line="360" w:lineRule="auto"/>
        <w:rPr>
          <w:rFonts w:ascii="Arial" w:hAnsi="Arial"/>
          <w:b/>
          <w:sz w:val="20"/>
        </w:rPr>
      </w:pPr>
      <w:r w:rsidRPr="00CD6889">
        <w:rPr>
          <w:rFonts w:ascii="Arial" w:hAnsi="Arial"/>
          <w:b/>
          <w:sz w:val="20"/>
        </w:rPr>
        <w:t>PI ____________________________</w:t>
      </w:r>
      <w:r w:rsidRPr="00CD6889">
        <w:rPr>
          <w:rFonts w:ascii="Arial" w:hAnsi="Arial"/>
          <w:b/>
          <w:sz w:val="20"/>
        </w:rPr>
        <w:tab/>
        <w:t>Fund No.  _______________________________</w:t>
      </w:r>
    </w:p>
    <w:p w14:paraId="7562658B" w14:textId="77777777" w:rsidR="001635DD" w:rsidRPr="00CD6889" w:rsidRDefault="001635DD" w:rsidP="001635DD">
      <w:pPr>
        <w:tabs>
          <w:tab w:val="left" w:pos="720"/>
          <w:tab w:val="left" w:pos="3600"/>
          <w:tab w:val="left" w:pos="5760"/>
          <w:tab w:val="left" w:pos="7380"/>
        </w:tabs>
        <w:spacing w:line="360" w:lineRule="auto"/>
        <w:rPr>
          <w:rFonts w:ascii="Arial" w:hAnsi="Arial"/>
          <w:b/>
          <w:sz w:val="20"/>
        </w:rPr>
      </w:pPr>
      <w:r w:rsidRPr="00CD6889">
        <w:rPr>
          <w:rFonts w:ascii="Arial" w:hAnsi="Arial"/>
          <w:b/>
          <w:sz w:val="20"/>
        </w:rPr>
        <w:t>Contact Person (full name) ____________________</w:t>
      </w:r>
      <w:r w:rsidRPr="00CD6889">
        <w:rPr>
          <w:rFonts w:ascii="Arial" w:hAnsi="Arial"/>
          <w:b/>
          <w:sz w:val="20"/>
        </w:rPr>
        <w:tab/>
        <w:t xml:space="preserve">Phone______________   </w:t>
      </w:r>
    </w:p>
    <w:p w14:paraId="5ADE7ECE" w14:textId="77777777" w:rsidR="001635DD" w:rsidRPr="00CD6889" w:rsidRDefault="001635DD" w:rsidP="001635DD">
      <w:pPr>
        <w:tabs>
          <w:tab w:val="left" w:pos="720"/>
          <w:tab w:val="left" w:pos="3600"/>
          <w:tab w:val="left" w:pos="5760"/>
          <w:tab w:val="left" w:pos="7380"/>
        </w:tabs>
        <w:spacing w:line="360" w:lineRule="auto"/>
        <w:rPr>
          <w:rFonts w:ascii="Arial" w:hAnsi="Arial"/>
          <w:sz w:val="20"/>
        </w:rPr>
      </w:pPr>
      <w:r w:rsidRPr="00CD6889">
        <w:rPr>
          <w:rFonts w:ascii="Arial" w:hAnsi="Arial"/>
          <w:b/>
          <w:sz w:val="20"/>
        </w:rPr>
        <w:t xml:space="preserve">*E-Mail (Required) ________________________________ </w:t>
      </w:r>
      <w:r w:rsidRPr="00CD6889">
        <w:rPr>
          <w:rFonts w:ascii="Arial" w:hAnsi="Arial"/>
          <w:b/>
          <w:sz w:val="20"/>
        </w:rPr>
        <w:tab/>
        <w:t>Date</w:t>
      </w:r>
      <w:r w:rsidRPr="00CD6889">
        <w:rPr>
          <w:rFonts w:ascii="Arial" w:hAnsi="Arial"/>
          <w:sz w:val="20"/>
        </w:rPr>
        <w:t xml:space="preserve"> __________</w:t>
      </w:r>
      <w:r w:rsidRPr="00CD6889">
        <w:rPr>
          <w:rFonts w:ascii="Arial" w:hAnsi="Arial"/>
          <w:sz w:val="20"/>
        </w:rPr>
        <w:tab/>
      </w:r>
      <w:r w:rsidRPr="00CD6889">
        <w:rPr>
          <w:rFonts w:ascii="Arial" w:hAnsi="Arial"/>
          <w:sz w:val="20"/>
        </w:rPr>
        <w:tab/>
        <w:t xml:space="preserve">                  </w:t>
      </w:r>
    </w:p>
    <w:p w14:paraId="526CC7DD" w14:textId="7C6A284A" w:rsidR="00986972" w:rsidRPr="00D715B3" w:rsidRDefault="001635DD" w:rsidP="0015548C">
      <w:pPr>
        <w:tabs>
          <w:tab w:val="left" w:pos="720"/>
          <w:tab w:val="left" w:pos="3600"/>
          <w:tab w:val="left" w:pos="5580"/>
          <w:tab w:val="left" w:pos="7380"/>
        </w:tabs>
        <w:spacing w:line="360" w:lineRule="auto"/>
        <w:rPr>
          <w:rFonts w:ascii="Arial" w:hAnsi="Arial"/>
          <w:sz w:val="20"/>
        </w:rPr>
      </w:pPr>
      <w:r w:rsidRPr="00CD6889">
        <w:rPr>
          <w:rFonts w:ascii="Arial" w:hAnsi="Arial"/>
          <w:b/>
          <w:sz w:val="20"/>
        </w:rPr>
        <w:t xml:space="preserve"> </w:t>
      </w:r>
      <w:r w:rsidR="00986972" w:rsidRPr="00986972">
        <w:rPr>
          <w:rFonts w:ascii="Arial" w:hAnsi="Arial" w:cs="Arial"/>
          <w:sz w:val="22"/>
          <w:szCs w:val="22"/>
        </w:rPr>
        <w:t xml:space="preserve">Analysis </w:t>
      </w:r>
      <w:r w:rsidR="0003285A">
        <w:rPr>
          <w:rFonts w:ascii="Arial" w:hAnsi="Arial" w:cs="Arial"/>
          <w:sz w:val="22"/>
          <w:szCs w:val="22"/>
        </w:rPr>
        <w:t xml:space="preserve">of the cellular DNA </w:t>
      </w:r>
      <w:r w:rsidR="00986972" w:rsidRPr="00986972">
        <w:rPr>
          <w:rFonts w:ascii="Arial" w:hAnsi="Arial" w:cs="Arial"/>
          <w:sz w:val="22"/>
          <w:szCs w:val="22"/>
        </w:rPr>
        <w:t xml:space="preserve">is done using Promega’s </w:t>
      </w:r>
      <w:r w:rsidR="00986972" w:rsidRPr="00D715B3">
        <w:rPr>
          <w:rFonts w:ascii="Arial" w:hAnsi="Arial" w:cs="Arial"/>
          <w:sz w:val="22"/>
          <w:szCs w:val="22"/>
        </w:rPr>
        <w:t xml:space="preserve">GenePrint® 10 </w:t>
      </w:r>
      <w:r w:rsidR="00986972" w:rsidRPr="00986972">
        <w:rPr>
          <w:rFonts w:ascii="Arial" w:hAnsi="Arial" w:cs="Arial"/>
          <w:sz w:val="22"/>
          <w:szCs w:val="22"/>
        </w:rPr>
        <w:t xml:space="preserve">kit. This </w:t>
      </w:r>
      <w:r w:rsidR="00986972" w:rsidRPr="00D715B3">
        <w:rPr>
          <w:rFonts w:ascii="Arial" w:hAnsi="Arial" w:cs="Arial"/>
          <w:sz w:val="22"/>
          <w:szCs w:val="22"/>
        </w:rPr>
        <w:t>is a 10-loc</w:t>
      </w:r>
      <w:r w:rsidR="00717F53">
        <w:rPr>
          <w:rFonts w:ascii="Arial" w:hAnsi="Arial" w:cs="Arial"/>
          <w:sz w:val="22"/>
          <w:szCs w:val="22"/>
        </w:rPr>
        <w:t>i</w:t>
      </w:r>
      <w:r w:rsidR="00986972" w:rsidRPr="00D715B3">
        <w:rPr>
          <w:rFonts w:ascii="Arial" w:hAnsi="Arial" w:cs="Arial"/>
          <w:sz w:val="22"/>
          <w:szCs w:val="22"/>
        </w:rPr>
        <w:t xml:space="preserve"> multiplex system designed to generate a multi-locus DNA profile by amplifying human genomic DNA extracted from cell pellets, cell culture enrichment media and by direct amplification from storage cards. </w:t>
      </w:r>
      <w:r w:rsidR="00986972" w:rsidRPr="00986972">
        <w:rPr>
          <w:rFonts w:ascii="Arial" w:hAnsi="Arial" w:cs="Arial"/>
          <w:sz w:val="22"/>
          <w:szCs w:val="22"/>
        </w:rPr>
        <w:t xml:space="preserve">It provides </w:t>
      </w:r>
      <w:r w:rsidR="00986972" w:rsidRPr="00D715B3">
        <w:rPr>
          <w:rFonts w:ascii="Arial" w:hAnsi="Arial" w:cs="Arial"/>
          <w:sz w:val="22"/>
          <w:szCs w:val="22"/>
        </w:rPr>
        <w:t>successful identification and authentication of human cell lines, as well as detec</w:t>
      </w:r>
      <w:r w:rsidR="00986972" w:rsidRPr="00986972">
        <w:rPr>
          <w:rFonts w:ascii="Arial" w:hAnsi="Arial" w:cs="Arial"/>
          <w:sz w:val="22"/>
          <w:szCs w:val="22"/>
        </w:rPr>
        <w:t>tion of cell line contaminants.</w:t>
      </w:r>
    </w:p>
    <w:p w14:paraId="323C508A" w14:textId="77777777" w:rsidR="00986972" w:rsidRPr="00D715B3" w:rsidRDefault="00986972" w:rsidP="00986972">
      <w:pPr>
        <w:rPr>
          <w:rFonts w:ascii="Arial" w:hAnsi="Arial" w:cs="Arial"/>
          <w:sz w:val="22"/>
          <w:szCs w:val="22"/>
        </w:rPr>
      </w:pPr>
      <w:r w:rsidRPr="00986972">
        <w:rPr>
          <w:rFonts w:ascii="Arial" w:hAnsi="Arial" w:cs="Arial"/>
          <w:sz w:val="22"/>
          <w:szCs w:val="22"/>
        </w:rPr>
        <w:t>The loci:</w:t>
      </w:r>
      <w:r w:rsidRPr="00D715B3">
        <w:rPr>
          <w:rFonts w:ascii="Arial" w:hAnsi="Arial" w:cs="Arial"/>
          <w:sz w:val="22"/>
          <w:szCs w:val="22"/>
        </w:rPr>
        <w:t xml:space="preserve"> ASN-0002-2011 loci (TH01, TPOX, vWA, CSF1PO, D16S539, D7S820, D13S317, D5S818) plus Amelogenin and D21S11.</w:t>
      </w:r>
    </w:p>
    <w:p w14:paraId="417B2F16" w14:textId="10BF7D28" w:rsidR="001635DD" w:rsidRDefault="00671FFB">
      <w:pPr>
        <w:pStyle w:val="Heading8"/>
      </w:pPr>
      <w:r>
        <w:t>Data Analysis</w:t>
      </w:r>
    </w:p>
    <w:p w14:paraId="2A2977BA" w14:textId="14F704BB" w:rsidR="00D25C62" w:rsidRDefault="00D25C62" w:rsidP="00835899">
      <w:pPr>
        <w:tabs>
          <w:tab w:val="left" w:pos="540"/>
          <w:tab w:val="left" w:pos="720"/>
          <w:tab w:val="left" w:pos="5580"/>
          <w:tab w:val="left" w:pos="7380"/>
        </w:tabs>
        <w:rPr>
          <w:rFonts w:ascii="Times New Roman" w:hAnsi="Times New Roman"/>
          <w:szCs w:val="24"/>
        </w:rPr>
      </w:pPr>
      <w:r w:rsidRPr="00D25C62">
        <w:rPr>
          <w:rFonts w:ascii="Times New Roman" w:hAnsi="Times New Roman"/>
          <w:szCs w:val="24"/>
        </w:rPr>
        <w:t>Simplifie</w:t>
      </w:r>
      <w:r>
        <w:rPr>
          <w:rFonts w:ascii="Times New Roman" w:hAnsi="Times New Roman"/>
          <w:szCs w:val="24"/>
        </w:rPr>
        <w:t>d</w:t>
      </w:r>
      <w:r w:rsidRPr="00D25C62">
        <w:rPr>
          <w:rFonts w:ascii="Times New Roman" w:hAnsi="Times New Roman"/>
          <w:szCs w:val="24"/>
        </w:rPr>
        <w:t xml:space="preserve"> data analysis and comparison using loci in concordance wi</w:t>
      </w:r>
      <w:r>
        <w:rPr>
          <w:rFonts w:ascii="Times New Roman" w:hAnsi="Times New Roman"/>
          <w:szCs w:val="24"/>
        </w:rPr>
        <w:t xml:space="preserve">th publicly available </w:t>
      </w:r>
      <w:r w:rsidR="00835899">
        <w:rPr>
          <w:rFonts w:ascii="Times New Roman" w:hAnsi="Times New Roman"/>
          <w:szCs w:val="24"/>
        </w:rPr>
        <w:t>ATCC database</w:t>
      </w:r>
      <w:r>
        <w:rPr>
          <w:rFonts w:ascii="Times New Roman" w:hAnsi="Times New Roman"/>
          <w:szCs w:val="24"/>
        </w:rPr>
        <w:t xml:space="preserve"> </w:t>
      </w:r>
      <w:r w:rsidR="00F67844">
        <w:rPr>
          <w:rFonts w:ascii="Times New Roman" w:hAnsi="Times New Roman"/>
          <w:szCs w:val="24"/>
        </w:rPr>
        <w:t xml:space="preserve">are </w:t>
      </w:r>
      <w:r>
        <w:rPr>
          <w:rFonts w:ascii="Times New Roman" w:hAnsi="Times New Roman"/>
          <w:szCs w:val="24"/>
        </w:rPr>
        <w:t>provided</w:t>
      </w:r>
      <w:r w:rsidR="00835899">
        <w:rPr>
          <w:rFonts w:ascii="Times New Roman" w:hAnsi="Times New Roman"/>
          <w:szCs w:val="24"/>
        </w:rPr>
        <w:t>.</w:t>
      </w:r>
    </w:p>
    <w:p w14:paraId="72EA5730" w14:textId="496D8788" w:rsidR="001635DD" w:rsidRDefault="008A73C5" w:rsidP="0015548C">
      <w:pPr>
        <w:tabs>
          <w:tab w:val="left" w:pos="540"/>
          <w:tab w:val="left" w:pos="720"/>
          <w:tab w:val="left" w:pos="5580"/>
          <w:tab w:val="left" w:pos="7380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Please submit cellular DNA, 10 µl</w:t>
      </w:r>
      <w:r w:rsidR="00AE2601">
        <w:rPr>
          <w:rFonts w:ascii="Times New Roman" w:hAnsi="Times New Roman"/>
          <w:b/>
          <w:szCs w:val="24"/>
        </w:rPr>
        <w:t xml:space="preserve"> @ concentration 10</w:t>
      </w:r>
      <w:r w:rsidR="007D3680">
        <w:rPr>
          <w:rFonts w:ascii="Times New Roman" w:hAnsi="Times New Roman"/>
          <w:b/>
          <w:szCs w:val="24"/>
        </w:rPr>
        <w:t xml:space="preserve"> </w:t>
      </w:r>
      <w:r w:rsidR="00AE2601">
        <w:rPr>
          <w:rFonts w:ascii="Times New Roman" w:hAnsi="Times New Roman"/>
          <w:b/>
          <w:szCs w:val="24"/>
        </w:rPr>
        <w:t xml:space="preserve">ng/µl </w:t>
      </w:r>
      <w:r w:rsidR="00835899" w:rsidRPr="00835899">
        <w:rPr>
          <w:rFonts w:ascii="Times New Roman" w:hAnsi="Times New Roman"/>
          <w:b/>
          <w:szCs w:val="24"/>
        </w:rPr>
        <w:t>and fill out the table</w:t>
      </w:r>
      <w:r w:rsidR="00835899">
        <w:rPr>
          <w:rFonts w:ascii="Times New Roman" w:hAnsi="Times New Roman"/>
          <w:b/>
          <w:szCs w:val="24"/>
        </w:rPr>
        <w:t>-</w:t>
      </w:r>
      <w:r w:rsidR="00835899" w:rsidRPr="00835899">
        <w:rPr>
          <w:rFonts w:ascii="Times New Roman" w:hAnsi="Times New Roman"/>
          <w:b/>
          <w:szCs w:val="24"/>
        </w:rPr>
        <w:t xml:space="preserve"> </w:t>
      </w:r>
    </w:p>
    <w:p w14:paraId="106365EC" w14:textId="77777777" w:rsidR="0015548C" w:rsidRPr="0015548C" w:rsidRDefault="0015548C" w:rsidP="0015548C">
      <w:pPr>
        <w:tabs>
          <w:tab w:val="left" w:pos="540"/>
          <w:tab w:val="left" w:pos="720"/>
          <w:tab w:val="left" w:pos="5580"/>
          <w:tab w:val="left" w:pos="7380"/>
        </w:tabs>
        <w:rPr>
          <w:rFonts w:ascii="Times New Roman" w:hAnsi="Times New Roman"/>
          <w:b/>
          <w:sz w:val="20"/>
        </w:rPr>
      </w:pPr>
    </w:p>
    <w:tbl>
      <w:tblPr>
        <w:tblStyle w:val="TableGrid"/>
        <w:tblW w:w="10874" w:type="dxa"/>
        <w:tblLook w:val="04A0" w:firstRow="1" w:lastRow="0" w:firstColumn="1" w:lastColumn="0" w:noHBand="0" w:noVBand="1"/>
      </w:tblPr>
      <w:tblGrid>
        <w:gridCol w:w="2349"/>
        <w:gridCol w:w="1116"/>
        <w:gridCol w:w="1221"/>
        <w:gridCol w:w="1696"/>
        <w:gridCol w:w="1279"/>
        <w:gridCol w:w="1421"/>
        <w:gridCol w:w="1792"/>
      </w:tblGrid>
      <w:tr w:rsidR="00060C62" w14:paraId="1352C820" w14:textId="65C5310C" w:rsidTr="00C26AC1">
        <w:trPr>
          <w:trHeight w:val="845"/>
        </w:trPr>
        <w:tc>
          <w:tcPr>
            <w:tcW w:w="2349" w:type="dxa"/>
          </w:tcPr>
          <w:p w14:paraId="09867C95" w14:textId="157A02A5" w:rsidR="006E4882" w:rsidRPr="006E4882" w:rsidRDefault="00D07545" w:rsidP="006C0E7B">
            <w:pPr>
              <w:tabs>
                <w:tab w:val="left" w:pos="720"/>
                <w:tab w:val="left" w:pos="720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Human </w:t>
            </w:r>
            <w:r w:rsidR="006E4882" w:rsidRPr="006E4882">
              <w:rPr>
                <w:b/>
              </w:rPr>
              <w:t>Cell line with Source</w:t>
            </w:r>
          </w:p>
        </w:tc>
        <w:tc>
          <w:tcPr>
            <w:tcW w:w="1116" w:type="dxa"/>
          </w:tcPr>
          <w:p w14:paraId="583D7909" w14:textId="6CBEB265" w:rsidR="006E4882" w:rsidRDefault="00364484" w:rsidP="006C0E7B">
            <w:pPr>
              <w:tabs>
                <w:tab w:val="left" w:pos="720"/>
                <w:tab w:val="left" w:pos="7200"/>
              </w:tabs>
              <w:jc w:val="center"/>
              <w:rPr>
                <w:b/>
              </w:rPr>
            </w:pPr>
            <w:r>
              <w:rPr>
                <w:b/>
              </w:rPr>
              <w:t>ATCC</w:t>
            </w:r>
          </w:p>
          <w:p w14:paraId="07661807" w14:textId="1904D10C" w:rsidR="00835899" w:rsidRPr="006E4882" w:rsidRDefault="00616D4D" w:rsidP="006C0E7B">
            <w:pPr>
              <w:tabs>
                <w:tab w:val="left" w:pos="720"/>
                <w:tab w:val="left" w:pos="7200"/>
              </w:tabs>
              <w:jc w:val="center"/>
              <w:rPr>
                <w:b/>
              </w:rPr>
            </w:pPr>
            <w:r>
              <w:rPr>
                <w:b/>
              </w:rPr>
              <w:t>Number</w:t>
            </w:r>
          </w:p>
        </w:tc>
        <w:tc>
          <w:tcPr>
            <w:tcW w:w="1221" w:type="dxa"/>
          </w:tcPr>
          <w:p w14:paraId="545B25BA" w14:textId="77777777" w:rsidR="006E4882" w:rsidRDefault="006E4882" w:rsidP="006C0E7B">
            <w:pPr>
              <w:tabs>
                <w:tab w:val="left" w:pos="720"/>
                <w:tab w:val="left" w:pos="7200"/>
              </w:tabs>
              <w:jc w:val="center"/>
              <w:rPr>
                <w:b/>
              </w:rPr>
            </w:pPr>
            <w:r>
              <w:rPr>
                <w:b/>
              </w:rPr>
              <w:t>Donor DNA</w:t>
            </w:r>
          </w:p>
          <w:p w14:paraId="26128EE6" w14:textId="47C32D2E" w:rsidR="00364484" w:rsidRPr="006E4882" w:rsidRDefault="00364484" w:rsidP="006C0E7B">
            <w:pPr>
              <w:tabs>
                <w:tab w:val="left" w:pos="720"/>
                <w:tab w:val="left" w:pos="7200"/>
              </w:tabs>
              <w:jc w:val="center"/>
              <w:rPr>
                <w:b/>
              </w:rPr>
            </w:pPr>
            <w:r>
              <w:rPr>
                <w:b/>
              </w:rPr>
              <w:t>Y/N</w:t>
            </w:r>
          </w:p>
        </w:tc>
        <w:tc>
          <w:tcPr>
            <w:tcW w:w="1696" w:type="dxa"/>
          </w:tcPr>
          <w:p w14:paraId="25A92B09" w14:textId="77777777" w:rsidR="006E4882" w:rsidRDefault="006E4882" w:rsidP="006C0E7B">
            <w:pPr>
              <w:tabs>
                <w:tab w:val="left" w:pos="720"/>
                <w:tab w:val="left" w:pos="7200"/>
              </w:tabs>
              <w:jc w:val="center"/>
              <w:rPr>
                <w:b/>
              </w:rPr>
            </w:pPr>
            <w:r w:rsidRPr="006E4882">
              <w:rPr>
                <w:b/>
              </w:rPr>
              <w:t>DNA Concentration</w:t>
            </w:r>
          </w:p>
          <w:p w14:paraId="72B48B59" w14:textId="55CD0D2C" w:rsidR="00364484" w:rsidRPr="006E4882" w:rsidRDefault="00364484" w:rsidP="006C0E7B">
            <w:pPr>
              <w:tabs>
                <w:tab w:val="left" w:pos="720"/>
                <w:tab w:val="left" w:pos="7200"/>
              </w:tabs>
              <w:jc w:val="center"/>
              <w:rPr>
                <w:b/>
              </w:rPr>
            </w:pPr>
            <w:r>
              <w:rPr>
                <w:b/>
              </w:rPr>
              <w:t>ng/µl</w:t>
            </w:r>
          </w:p>
        </w:tc>
        <w:tc>
          <w:tcPr>
            <w:tcW w:w="1279" w:type="dxa"/>
          </w:tcPr>
          <w:p w14:paraId="58F788B4" w14:textId="5C39FFE3" w:rsidR="006E4882" w:rsidRPr="006E4882" w:rsidRDefault="006E4882" w:rsidP="006C0E7B">
            <w:pPr>
              <w:tabs>
                <w:tab w:val="left" w:pos="720"/>
                <w:tab w:val="left" w:pos="7200"/>
              </w:tabs>
              <w:jc w:val="center"/>
              <w:rPr>
                <w:b/>
              </w:rPr>
            </w:pPr>
            <w:r w:rsidRPr="006E4882">
              <w:rPr>
                <w:b/>
              </w:rPr>
              <w:t>OD 260/280</w:t>
            </w:r>
          </w:p>
        </w:tc>
        <w:tc>
          <w:tcPr>
            <w:tcW w:w="1421" w:type="dxa"/>
          </w:tcPr>
          <w:p w14:paraId="2B443816" w14:textId="381A9DED" w:rsidR="006E4882" w:rsidRPr="006E4882" w:rsidRDefault="006E4882" w:rsidP="006C0E7B">
            <w:pPr>
              <w:tabs>
                <w:tab w:val="left" w:pos="720"/>
                <w:tab w:val="left" w:pos="7200"/>
              </w:tabs>
              <w:jc w:val="center"/>
              <w:rPr>
                <w:b/>
              </w:rPr>
            </w:pPr>
            <w:r w:rsidRPr="006E4882">
              <w:rPr>
                <w:b/>
              </w:rPr>
              <w:t>Vol. of DNA</w:t>
            </w:r>
          </w:p>
        </w:tc>
        <w:tc>
          <w:tcPr>
            <w:tcW w:w="1792" w:type="dxa"/>
          </w:tcPr>
          <w:p w14:paraId="73285D89" w14:textId="10D49AE0" w:rsidR="006E4882" w:rsidRPr="006E4882" w:rsidRDefault="006E4882" w:rsidP="006C0E7B">
            <w:pPr>
              <w:tabs>
                <w:tab w:val="left" w:pos="720"/>
                <w:tab w:val="left" w:pos="7200"/>
              </w:tabs>
              <w:jc w:val="center"/>
              <w:rPr>
                <w:b/>
              </w:rPr>
            </w:pPr>
            <w:r w:rsidRPr="006E4882">
              <w:rPr>
                <w:b/>
              </w:rPr>
              <w:t>Comments</w:t>
            </w:r>
          </w:p>
        </w:tc>
      </w:tr>
      <w:tr w:rsidR="00060C62" w14:paraId="39903337" w14:textId="6E993DCA" w:rsidTr="00C26AC1">
        <w:trPr>
          <w:trHeight w:val="576"/>
        </w:trPr>
        <w:tc>
          <w:tcPr>
            <w:tcW w:w="2349" w:type="dxa"/>
          </w:tcPr>
          <w:p w14:paraId="281B4980" w14:textId="77777777" w:rsidR="006E4882" w:rsidRDefault="006E4882">
            <w:pPr>
              <w:tabs>
                <w:tab w:val="left" w:pos="720"/>
                <w:tab w:val="left" w:pos="7200"/>
              </w:tabs>
            </w:pPr>
          </w:p>
        </w:tc>
        <w:tc>
          <w:tcPr>
            <w:tcW w:w="1116" w:type="dxa"/>
          </w:tcPr>
          <w:p w14:paraId="39DF8EB0" w14:textId="77777777" w:rsidR="006E4882" w:rsidRDefault="006E4882">
            <w:pPr>
              <w:tabs>
                <w:tab w:val="left" w:pos="720"/>
                <w:tab w:val="left" w:pos="7200"/>
              </w:tabs>
            </w:pPr>
          </w:p>
        </w:tc>
        <w:tc>
          <w:tcPr>
            <w:tcW w:w="1221" w:type="dxa"/>
          </w:tcPr>
          <w:p w14:paraId="0A526406" w14:textId="77777777" w:rsidR="006E4882" w:rsidRDefault="006E4882">
            <w:pPr>
              <w:tabs>
                <w:tab w:val="left" w:pos="720"/>
                <w:tab w:val="left" w:pos="7200"/>
              </w:tabs>
            </w:pPr>
          </w:p>
        </w:tc>
        <w:tc>
          <w:tcPr>
            <w:tcW w:w="1696" w:type="dxa"/>
          </w:tcPr>
          <w:p w14:paraId="5071D1F3" w14:textId="3100E4B3" w:rsidR="006E4882" w:rsidRDefault="006E4882">
            <w:pPr>
              <w:tabs>
                <w:tab w:val="left" w:pos="720"/>
                <w:tab w:val="left" w:pos="7200"/>
              </w:tabs>
            </w:pPr>
          </w:p>
        </w:tc>
        <w:tc>
          <w:tcPr>
            <w:tcW w:w="1279" w:type="dxa"/>
          </w:tcPr>
          <w:p w14:paraId="07E45351" w14:textId="77777777" w:rsidR="006E4882" w:rsidRDefault="006E4882">
            <w:pPr>
              <w:tabs>
                <w:tab w:val="left" w:pos="720"/>
                <w:tab w:val="left" w:pos="7200"/>
              </w:tabs>
            </w:pPr>
          </w:p>
        </w:tc>
        <w:tc>
          <w:tcPr>
            <w:tcW w:w="1421" w:type="dxa"/>
          </w:tcPr>
          <w:p w14:paraId="5D5CF150" w14:textId="77777777" w:rsidR="006E4882" w:rsidRDefault="006E4882">
            <w:pPr>
              <w:tabs>
                <w:tab w:val="left" w:pos="720"/>
                <w:tab w:val="left" w:pos="7200"/>
              </w:tabs>
            </w:pPr>
          </w:p>
        </w:tc>
        <w:tc>
          <w:tcPr>
            <w:tcW w:w="1792" w:type="dxa"/>
          </w:tcPr>
          <w:p w14:paraId="51A26E51" w14:textId="77777777" w:rsidR="006E4882" w:rsidRDefault="006E4882">
            <w:pPr>
              <w:tabs>
                <w:tab w:val="left" w:pos="720"/>
                <w:tab w:val="left" w:pos="7200"/>
              </w:tabs>
            </w:pPr>
          </w:p>
        </w:tc>
      </w:tr>
      <w:tr w:rsidR="00060C62" w14:paraId="5354F044" w14:textId="77777777" w:rsidTr="00C26AC1">
        <w:trPr>
          <w:trHeight w:val="576"/>
        </w:trPr>
        <w:tc>
          <w:tcPr>
            <w:tcW w:w="2349" w:type="dxa"/>
          </w:tcPr>
          <w:p w14:paraId="33404E7A" w14:textId="77777777" w:rsidR="006E4882" w:rsidRDefault="006E4882">
            <w:pPr>
              <w:tabs>
                <w:tab w:val="left" w:pos="720"/>
                <w:tab w:val="left" w:pos="7200"/>
              </w:tabs>
            </w:pPr>
          </w:p>
        </w:tc>
        <w:tc>
          <w:tcPr>
            <w:tcW w:w="1116" w:type="dxa"/>
          </w:tcPr>
          <w:p w14:paraId="450F7084" w14:textId="77777777" w:rsidR="006E4882" w:rsidRDefault="006E4882">
            <w:pPr>
              <w:tabs>
                <w:tab w:val="left" w:pos="720"/>
                <w:tab w:val="left" w:pos="7200"/>
              </w:tabs>
            </w:pPr>
          </w:p>
        </w:tc>
        <w:tc>
          <w:tcPr>
            <w:tcW w:w="1221" w:type="dxa"/>
          </w:tcPr>
          <w:p w14:paraId="7D7C6145" w14:textId="77777777" w:rsidR="006E4882" w:rsidRDefault="006E4882">
            <w:pPr>
              <w:tabs>
                <w:tab w:val="left" w:pos="720"/>
                <w:tab w:val="left" w:pos="7200"/>
              </w:tabs>
            </w:pPr>
          </w:p>
        </w:tc>
        <w:tc>
          <w:tcPr>
            <w:tcW w:w="1696" w:type="dxa"/>
          </w:tcPr>
          <w:p w14:paraId="7C5C5BC1" w14:textId="15D3E81D" w:rsidR="006E4882" w:rsidRDefault="006E4882">
            <w:pPr>
              <w:tabs>
                <w:tab w:val="left" w:pos="720"/>
                <w:tab w:val="left" w:pos="7200"/>
              </w:tabs>
            </w:pPr>
          </w:p>
        </w:tc>
        <w:tc>
          <w:tcPr>
            <w:tcW w:w="1279" w:type="dxa"/>
          </w:tcPr>
          <w:p w14:paraId="7E38F937" w14:textId="77777777" w:rsidR="006E4882" w:rsidRDefault="006E4882">
            <w:pPr>
              <w:tabs>
                <w:tab w:val="left" w:pos="720"/>
                <w:tab w:val="left" w:pos="7200"/>
              </w:tabs>
            </w:pPr>
          </w:p>
        </w:tc>
        <w:tc>
          <w:tcPr>
            <w:tcW w:w="1421" w:type="dxa"/>
          </w:tcPr>
          <w:p w14:paraId="6ABDA7CB" w14:textId="77777777" w:rsidR="006E4882" w:rsidRDefault="006E4882">
            <w:pPr>
              <w:tabs>
                <w:tab w:val="left" w:pos="720"/>
                <w:tab w:val="left" w:pos="7200"/>
              </w:tabs>
            </w:pPr>
          </w:p>
        </w:tc>
        <w:tc>
          <w:tcPr>
            <w:tcW w:w="1792" w:type="dxa"/>
          </w:tcPr>
          <w:p w14:paraId="08DAF77B" w14:textId="77777777" w:rsidR="006E4882" w:rsidRDefault="006E4882">
            <w:pPr>
              <w:tabs>
                <w:tab w:val="left" w:pos="720"/>
                <w:tab w:val="left" w:pos="7200"/>
              </w:tabs>
            </w:pPr>
          </w:p>
        </w:tc>
      </w:tr>
      <w:tr w:rsidR="00060C62" w14:paraId="7E5F39C5" w14:textId="77777777" w:rsidTr="00C26AC1">
        <w:trPr>
          <w:trHeight w:val="576"/>
        </w:trPr>
        <w:tc>
          <w:tcPr>
            <w:tcW w:w="2349" w:type="dxa"/>
          </w:tcPr>
          <w:p w14:paraId="4A461808" w14:textId="77777777" w:rsidR="006E4882" w:rsidRDefault="006E4882">
            <w:pPr>
              <w:tabs>
                <w:tab w:val="left" w:pos="720"/>
                <w:tab w:val="left" w:pos="7200"/>
              </w:tabs>
            </w:pPr>
          </w:p>
        </w:tc>
        <w:tc>
          <w:tcPr>
            <w:tcW w:w="1116" w:type="dxa"/>
          </w:tcPr>
          <w:p w14:paraId="7E14C38B" w14:textId="77777777" w:rsidR="006E4882" w:rsidRDefault="006E4882">
            <w:pPr>
              <w:tabs>
                <w:tab w:val="left" w:pos="720"/>
                <w:tab w:val="left" w:pos="7200"/>
              </w:tabs>
            </w:pPr>
          </w:p>
        </w:tc>
        <w:tc>
          <w:tcPr>
            <w:tcW w:w="1221" w:type="dxa"/>
          </w:tcPr>
          <w:p w14:paraId="2264F0F4" w14:textId="77777777" w:rsidR="006E4882" w:rsidRDefault="006E4882">
            <w:pPr>
              <w:tabs>
                <w:tab w:val="left" w:pos="720"/>
                <w:tab w:val="left" w:pos="7200"/>
              </w:tabs>
            </w:pPr>
          </w:p>
        </w:tc>
        <w:tc>
          <w:tcPr>
            <w:tcW w:w="1696" w:type="dxa"/>
          </w:tcPr>
          <w:p w14:paraId="7D9EA720" w14:textId="27AC91DF" w:rsidR="006E4882" w:rsidRDefault="006E4882">
            <w:pPr>
              <w:tabs>
                <w:tab w:val="left" w:pos="720"/>
                <w:tab w:val="left" w:pos="7200"/>
              </w:tabs>
            </w:pPr>
          </w:p>
        </w:tc>
        <w:tc>
          <w:tcPr>
            <w:tcW w:w="1279" w:type="dxa"/>
          </w:tcPr>
          <w:p w14:paraId="4A7E6BBD" w14:textId="77777777" w:rsidR="006E4882" w:rsidRDefault="006E4882">
            <w:pPr>
              <w:tabs>
                <w:tab w:val="left" w:pos="720"/>
                <w:tab w:val="left" w:pos="7200"/>
              </w:tabs>
            </w:pPr>
          </w:p>
        </w:tc>
        <w:tc>
          <w:tcPr>
            <w:tcW w:w="1421" w:type="dxa"/>
          </w:tcPr>
          <w:p w14:paraId="6EF807E6" w14:textId="77777777" w:rsidR="006E4882" w:rsidRDefault="006E4882">
            <w:pPr>
              <w:tabs>
                <w:tab w:val="left" w:pos="720"/>
                <w:tab w:val="left" w:pos="7200"/>
              </w:tabs>
            </w:pPr>
          </w:p>
        </w:tc>
        <w:tc>
          <w:tcPr>
            <w:tcW w:w="1792" w:type="dxa"/>
          </w:tcPr>
          <w:p w14:paraId="3C540561" w14:textId="77777777" w:rsidR="006E4882" w:rsidRDefault="006E4882">
            <w:pPr>
              <w:tabs>
                <w:tab w:val="left" w:pos="720"/>
                <w:tab w:val="left" w:pos="7200"/>
              </w:tabs>
            </w:pPr>
          </w:p>
        </w:tc>
      </w:tr>
      <w:tr w:rsidR="00060C62" w14:paraId="736D85E6" w14:textId="77777777" w:rsidTr="00C26AC1">
        <w:trPr>
          <w:trHeight w:val="576"/>
        </w:trPr>
        <w:tc>
          <w:tcPr>
            <w:tcW w:w="2349" w:type="dxa"/>
          </w:tcPr>
          <w:p w14:paraId="30457B04" w14:textId="77777777" w:rsidR="006E4882" w:rsidRDefault="006E4882">
            <w:pPr>
              <w:tabs>
                <w:tab w:val="left" w:pos="720"/>
                <w:tab w:val="left" w:pos="7200"/>
              </w:tabs>
            </w:pPr>
          </w:p>
        </w:tc>
        <w:tc>
          <w:tcPr>
            <w:tcW w:w="1116" w:type="dxa"/>
          </w:tcPr>
          <w:p w14:paraId="748D1E18" w14:textId="77777777" w:rsidR="006E4882" w:rsidRDefault="006E4882">
            <w:pPr>
              <w:tabs>
                <w:tab w:val="left" w:pos="720"/>
                <w:tab w:val="left" w:pos="7200"/>
              </w:tabs>
            </w:pPr>
          </w:p>
        </w:tc>
        <w:tc>
          <w:tcPr>
            <w:tcW w:w="1221" w:type="dxa"/>
          </w:tcPr>
          <w:p w14:paraId="65FD6C59" w14:textId="77777777" w:rsidR="006E4882" w:rsidRDefault="006E4882">
            <w:pPr>
              <w:tabs>
                <w:tab w:val="left" w:pos="720"/>
                <w:tab w:val="left" w:pos="7200"/>
              </w:tabs>
            </w:pPr>
          </w:p>
        </w:tc>
        <w:tc>
          <w:tcPr>
            <w:tcW w:w="1696" w:type="dxa"/>
          </w:tcPr>
          <w:p w14:paraId="64C87029" w14:textId="157C8B6C" w:rsidR="006E4882" w:rsidRDefault="006E4882">
            <w:pPr>
              <w:tabs>
                <w:tab w:val="left" w:pos="720"/>
                <w:tab w:val="left" w:pos="7200"/>
              </w:tabs>
            </w:pPr>
          </w:p>
        </w:tc>
        <w:tc>
          <w:tcPr>
            <w:tcW w:w="1279" w:type="dxa"/>
          </w:tcPr>
          <w:p w14:paraId="7883AF08" w14:textId="77777777" w:rsidR="006E4882" w:rsidRDefault="006E4882">
            <w:pPr>
              <w:tabs>
                <w:tab w:val="left" w:pos="720"/>
                <w:tab w:val="left" w:pos="7200"/>
              </w:tabs>
            </w:pPr>
          </w:p>
        </w:tc>
        <w:tc>
          <w:tcPr>
            <w:tcW w:w="1421" w:type="dxa"/>
          </w:tcPr>
          <w:p w14:paraId="6EDEB373" w14:textId="77777777" w:rsidR="006E4882" w:rsidRDefault="006E4882">
            <w:pPr>
              <w:tabs>
                <w:tab w:val="left" w:pos="720"/>
                <w:tab w:val="left" w:pos="7200"/>
              </w:tabs>
            </w:pPr>
          </w:p>
        </w:tc>
        <w:tc>
          <w:tcPr>
            <w:tcW w:w="1792" w:type="dxa"/>
          </w:tcPr>
          <w:p w14:paraId="70973231" w14:textId="77777777" w:rsidR="006E4882" w:rsidRDefault="006E4882">
            <w:pPr>
              <w:tabs>
                <w:tab w:val="left" w:pos="720"/>
                <w:tab w:val="left" w:pos="7200"/>
              </w:tabs>
            </w:pPr>
          </w:p>
        </w:tc>
      </w:tr>
      <w:tr w:rsidR="00060C62" w14:paraId="5F7F621D" w14:textId="77777777" w:rsidTr="00C26AC1">
        <w:trPr>
          <w:trHeight w:val="576"/>
        </w:trPr>
        <w:tc>
          <w:tcPr>
            <w:tcW w:w="2349" w:type="dxa"/>
          </w:tcPr>
          <w:p w14:paraId="377AB371" w14:textId="77777777" w:rsidR="006E4882" w:rsidRDefault="006E4882">
            <w:pPr>
              <w:tabs>
                <w:tab w:val="left" w:pos="720"/>
                <w:tab w:val="left" w:pos="7200"/>
              </w:tabs>
            </w:pPr>
          </w:p>
        </w:tc>
        <w:tc>
          <w:tcPr>
            <w:tcW w:w="1116" w:type="dxa"/>
          </w:tcPr>
          <w:p w14:paraId="7942D552" w14:textId="77777777" w:rsidR="006E4882" w:rsidRDefault="006E4882">
            <w:pPr>
              <w:tabs>
                <w:tab w:val="left" w:pos="720"/>
                <w:tab w:val="left" w:pos="7200"/>
              </w:tabs>
            </w:pPr>
          </w:p>
        </w:tc>
        <w:tc>
          <w:tcPr>
            <w:tcW w:w="1221" w:type="dxa"/>
          </w:tcPr>
          <w:p w14:paraId="1AC25F40" w14:textId="77777777" w:rsidR="006E4882" w:rsidRDefault="006E4882">
            <w:pPr>
              <w:tabs>
                <w:tab w:val="left" w:pos="720"/>
                <w:tab w:val="left" w:pos="7200"/>
              </w:tabs>
            </w:pPr>
          </w:p>
        </w:tc>
        <w:tc>
          <w:tcPr>
            <w:tcW w:w="1696" w:type="dxa"/>
          </w:tcPr>
          <w:p w14:paraId="13FE9617" w14:textId="4632826D" w:rsidR="006E4882" w:rsidRDefault="006E4882">
            <w:pPr>
              <w:tabs>
                <w:tab w:val="left" w:pos="720"/>
                <w:tab w:val="left" w:pos="7200"/>
              </w:tabs>
            </w:pPr>
          </w:p>
        </w:tc>
        <w:tc>
          <w:tcPr>
            <w:tcW w:w="1279" w:type="dxa"/>
          </w:tcPr>
          <w:p w14:paraId="28D0A807" w14:textId="77777777" w:rsidR="006E4882" w:rsidRDefault="006E4882">
            <w:pPr>
              <w:tabs>
                <w:tab w:val="left" w:pos="720"/>
                <w:tab w:val="left" w:pos="7200"/>
              </w:tabs>
            </w:pPr>
          </w:p>
        </w:tc>
        <w:tc>
          <w:tcPr>
            <w:tcW w:w="1421" w:type="dxa"/>
          </w:tcPr>
          <w:p w14:paraId="67CAECCE" w14:textId="77777777" w:rsidR="006E4882" w:rsidRDefault="006E4882">
            <w:pPr>
              <w:tabs>
                <w:tab w:val="left" w:pos="720"/>
                <w:tab w:val="left" w:pos="7200"/>
              </w:tabs>
            </w:pPr>
          </w:p>
        </w:tc>
        <w:tc>
          <w:tcPr>
            <w:tcW w:w="1792" w:type="dxa"/>
          </w:tcPr>
          <w:p w14:paraId="6EEB99FD" w14:textId="77777777" w:rsidR="006E4882" w:rsidRDefault="006E4882">
            <w:pPr>
              <w:tabs>
                <w:tab w:val="left" w:pos="720"/>
                <w:tab w:val="left" w:pos="7200"/>
              </w:tabs>
            </w:pPr>
          </w:p>
        </w:tc>
      </w:tr>
      <w:tr w:rsidR="00060C62" w14:paraId="7D987C1D" w14:textId="77777777" w:rsidTr="00C26AC1">
        <w:trPr>
          <w:trHeight w:val="576"/>
        </w:trPr>
        <w:tc>
          <w:tcPr>
            <w:tcW w:w="2349" w:type="dxa"/>
          </w:tcPr>
          <w:p w14:paraId="426D248B" w14:textId="77777777" w:rsidR="006E4882" w:rsidRDefault="006E4882">
            <w:pPr>
              <w:tabs>
                <w:tab w:val="left" w:pos="720"/>
                <w:tab w:val="left" w:pos="7200"/>
              </w:tabs>
            </w:pPr>
          </w:p>
        </w:tc>
        <w:tc>
          <w:tcPr>
            <w:tcW w:w="1116" w:type="dxa"/>
          </w:tcPr>
          <w:p w14:paraId="701FC9E6" w14:textId="77777777" w:rsidR="006E4882" w:rsidRDefault="006E4882">
            <w:pPr>
              <w:tabs>
                <w:tab w:val="left" w:pos="720"/>
                <w:tab w:val="left" w:pos="7200"/>
              </w:tabs>
            </w:pPr>
          </w:p>
        </w:tc>
        <w:tc>
          <w:tcPr>
            <w:tcW w:w="1221" w:type="dxa"/>
          </w:tcPr>
          <w:p w14:paraId="2578C4AF" w14:textId="77777777" w:rsidR="006E4882" w:rsidRDefault="006E4882">
            <w:pPr>
              <w:tabs>
                <w:tab w:val="left" w:pos="720"/>
                <w:tab w:val="left" w:pos="7200"/>
              </w:tabs>
            </w:pPr>
          </w:p>
        </w:tc>
        <w:tc>
          <w:tcPr>
            <w:tcW w:w="1696" w:type="dxa"/>
          </w:tcPr>
          <w:p w14:paraId="0E9181DB" w14:textId="2DCCD0F3" w:rsidR="006E4882" w:rsidRDefault="006E4882">
            <w:pPr>
              <w:tabs>
                <w:tab w:val="left" w:pos="720"/>
                <w:tab w:val="left" w:pos="7200"/>
              </w:tabs>
            </w:pPr>
          </w:p>
        </w:tc>
        <w:tc>
          <w:tcPr>
            <w:tcW w:w="1279" w:type="dxa"/>
          </w:tcPr>
          <w:p w14:paraId="7F2F676D" w14:textId="77777777" w:rsidR="006E4882" w:rsidRDefault="006E4882">
            <w:pPr>
              <w:tabs>
                <w:tab w:val="left" w:pos="720"/>
                <w:tab w:val="left" w:pos="7200"/>
              </w:tabs>
            </w:pPr>
          </w:p>
        </w:tc>
        <w:tc>
          <w:tcPr>
            <w:tcW w:w="1421" w:type="dxa"/>
          </w:tcPr>
          <w:p w14:paraId="589FBBA1" w14:textId="77777777" w:rsidR="006E4882" w:rsidRDefault="006E4882">
            <w:pPr>
              <w:tabs>
                <w:tab w:val="left" w:pos="720"/>
                <w:tab w:val="left" w:pos="7200"/>
              </w:tabs>
            </w:pPr>
          </w:p>
        </w:tc>
        <w:tc>
          <w:tcPr>
            <w:tcW w:w="1792" w:type="dxa"/>
          </w:tcPr>
          <w:p w14:paraId="02EDF339" w14:textId="77777777" w:rsidR="006E4882" w:rsidRDefault="006E4882">
            <w:pPr>
              <w:tabs>
                <w:tab w:val="left" w:pos="720"/>
                <w:tab w:val="left" w:pos="7200"/>
              </w:tabs>
            </w:pPr>
          </w:p>
        </w:tc>
      </w:tr>
      <w:tr w:rsidR="00060C62" w14:paraId="58B34330" w14:textId="77777777" w:rsidTr="00C26AC1">
        <w:trPr>
          <w:trHeight w:val="576"/>
        </w:trPr>
        <w:tc>
          <w:tcPr>
            <w:tcW w:w="2349" w:type="dxa"/>
          </w:tcPr>
          <w:p w14:paraId="2F461BD8" w14:textId="77777777" w:rsidR="006E4882" w:rsidRDefault="006E4882">
            <w:pPr>
              <w:tabs>
                <w:tab w:val="left" w:pos="720"/>
                <w:tab w:val="left" w:pos="7200"/>
              </w:tabs>
            </w:pPr>
          </w:p>
        </w:tc>
        <w:tc>
          <w:tcPr>
            <w:tcW w:w="1116" w:type="dxa"/>
          </w:tcPr>
          <w:p w14:paraId="2FA700DE" w14:textId="77777777" w:rsidR="006E4882" w:rsidRDefault="006E4882">
            <w:pPr>
              <w:tabs>
                <w:tab w:val="left" w:pos="720"/>
                <w:tab w:val="left" w:pos="7200"/>
              </w:tabs>
            </w:pPr>
          </w:p>
        </w:tc>
        <w:tc>
          <w:tcPr>
            <w:tcW w:w="1221" w:type="dxa"/>
          </w:tcPr>
          <w:p w14:paraId="120608F4" w14:textId="77777777" w:rsidR="006E4882" w:rsidRDefault="006E4882">
            <w:pPr>
              <w:tabs>
                <w:tab w:val="left" w:pos="720"/>
                <w:tab w:val="left" w:pos="7200"/>
              </w:tabs>
            </w:pPr>
          </w:p>
        </w:tc>
        <w:tc>
          <w:tcPr>
            <w:tcW w:w="1696" w:type="dxa"/>
          </w:tcPr>
          <w:p w14:paraId="34D8FE7E" w14:textId="251E2F37" w:rsidR="006E4882" w:rsidRDefault="006E4882">
            <w:pPr>
              <w:tabs>
                <w:tab w:val="left" w:pos="720"/>
                <w:tab w:val="left" w:pos="7200"/>
              </w:tabs>
            </w:pPr>
          </w:p>
        </w:tc>
        <w:tc>
          <w:tcPr>
            <w:tcW w:w="1279" w:type="dxa"/>
          </w:tcPr>
          <w:p w14:paraId="03A80A4F" w14:textId="77777777" w:rsidR="006E4882" w:rsidRDefault="006E4882">
            <w:pPr>
              <w:tabs>
                <w:tab w:val="left" w:pos="720"/>
                <w:tab w:val="left" w:pos="7200"/>
              </w:tabs>
            </w:pPr>
          </w:p>
        </w:tc>
        <w:tc>
          <w:tcPr>
            <w:tcW w:w="1421" w:type="dxa"/>
          </w:tcPr>
          <w:p w14:paraId="60A026B4" w14:textId="77777777" w:rsidR="006E4882" w:rsidRDefault="006E4882">
            <w:pPr>
              <w:tabs>
                <w:tab w:val="left" w:pos="720"/>
                <w:tab w:val="left" w:pos="7200"/>
              </w:tabs>
            </w:pPr>
          </w:p>
        </w:tc>
        <w:tc>
          <w:tcPr>
            <w:tcW w:w="1792" w:type="dxa"/>
          </w:tcPr>
          <w:p w14:paraId="7AF9B575" w14:textId="77777777" w:rsidR="006E4882" w:rsidRDefault="006E4882">
            <w:pPr>
              <w:tabs>
                <w:tab w:val="left" w:pos="720"/>
                <w:tab w:val="left" w:pos="7200"/>
              </w:tabs>
            </w:pPr>
          </w:p>
        </w:tc>
      </w:tr>
      <w:tr w:rsidR="00060C62" w14:paraId="4D369C21" w14:textId="77777777" w:rsidTr="00C26AC1">
        <w:trPr>
          <w:trHeight w:val="576"/>
        </w:trPr>
        <w:tc>
          <w:tcPr>
            <w:tcW w:w="2349" w:type="dxa"/>
          </w:tcPr>
          <w:p w14:paraId="56D4DEA0" w14:textId="77777777" w:rsidR="006E4882" w:rsidRDefault="006E4882">
            <w:pPr>
              <w:tabs>
                <w:tab w:val="left" w:pos="720"/>
                <w:tab w:val="left" w:pos="7200"/>
              </w:tabs>
            </w:pPr>
          </w:p>
        </w:tc>
        <w:tc>
          <w:tcPr>
            <w:tcW w:w="1116" w:type="dxa"/>
          </w:tcPr>
          <w:p w14:paraId="3F6D8E6B" w14:textId="77777777" w:rsidR="006E4882" w:rsidRDefault="006E4882">
            <w:pPr>
              <w:tabs>
                <w:tab w:val="left" w:pos="720"/>
                <w:tab w:val="left" w:pos="7200"/>
              </w:tabs>
            </w:pPr>
          </w:p>
        </w:tc>
        <w:tc>
          <w:tcPr>
            <w:tcW w:w="1221" w:type="dxa"/>
          </w:tcPr>
          <w:p w14:paraId="62A43F2D" w14:textId="77777777" w:rsidR="006E4882" w:rsidRDefault="006E4882">
            <w:pPr>
              <w:tabs>
                <w:tab w:val="left" w:pos="720"/>
                <w:tab w:val="left" w:pos="7200"/>
              </w:tabs>
            </w:pPr>
          </w:p>
        </w:tc>
        <w:tc>
          <w:tcPr>
            <w:tcW w:w="1696" w:type="dxa"/>
          </w:tcPr>
          <w:p w14:paraId="68FD8718" w14:textId="0C92466B" w:rsidR="006E4882" w:rsidRDefault="006E4882">
            <w:pPr>
              <w:tabs>
                <w:tab w:val="left" w:pos="720"/>
                <w:tab w:val="left" w:pos="7200"/>
              </w:tabs>
            </w:pPr>
          </w:p>
        </w:tc>
        <w:tc>
          <w:tcPr>
            <w:tcW w:w="1279" w:type="dxa"/>
          </w:tcPr>
          <w:p w14:paraId="613496F5" w14:textId="77777777" w:rsidR="006E4882" w:rsidRDefault="006E4882">
            <w:pPr>
              <w:tabs>
                <w:tab w:val="left" w:pos="720"/>
                <w:tab w:val="left" w:pos="7200"/>
              </w:tabs>
            </w:pPr>
          </w:p>
        </w:tc>
        <w:tc>
          <w:tcPr>
            <w:tcW w:w="1421" w:type="dxa"/>
          </w:tcPr>
          <w:p w14:paraId="39901CC8" w14:textId="77777777" w:rsidR="006E4882" w:rsidRDefault="006E4882">
            <w:pPr>
              <w:tabs>
                <w:tab w:val="left" w:pos="720"/>
                <w:tab w:val="left" w:pos="7200"/>
              </w:tabs>
            </w:pPr>
          </w:p>
        </w:tc>
        <w:tc>
          <w:tcPr>
            <w:tcW w:w="1792" w:type="dxa"/>
          </w:tcPr>
          <w:p w14:paraId="68ACEE15" w14:textId="77777777" w:rsidR="006E4882" w:rsidRDefault="006E4882">
            <w:pPr>
              <w:tabs>
                <w:tab w:val="left" w:pos="720"/>
                <w:tab w:val="left" w:pos="7200"/>
              </w:tabs>
            </w:pPr>
          </w:p>
        </w:tc>
      </w:tr>
      <w:tr w:rsidR="00364484" w14:paraId="769545B2" w14:textId="77777777" w:rsidTr="00C26AC1">
        <w:trPr>
          <w:trHeight w:val="576"/>
        </w:trPr>
        <w:tc>
          <w:tcPr>
            <w:tcW w:w="2349" w:type="dxa"/>
          </w:tcPr>
          <w:p w14:paraId="323EAFC8" w14:textId="77777777" w:rsidR="00364484" w:rsidRDefault="00364484" w:rsidP="004A42C6">
            <w:pPr>
              <w:tabs>
                <w:tab w:val="left" w:pos="720"/>
                <w:tab w:val="left" w:pos="7200"/>
              </w:tabs>
            </w:pPr>
          </w:p>
        </w:tc>
        <w:tc>
          <w:tcPr>
            <w:tcW w:w="1116" w:type="dxa"/>
          </w:tcPr>
          <w:p w14:paraId="29EA4E45" w14:textId="77777777" w:rsidR="00364484" w:rsidRDefault="00364484" w:rsidP="004A42C6">
            <w:pPr>
              <w:tabs>
                <w:tab w:val="left" w:pos="720"/>
                <w:tab w:val="left" w:pos="7200"/>
              </w:tabs>
            </w:pPr>
          </w:p>
        </w:tc>
        <w:tc>
          <w:tcPr>
            <w:tcW w:w="1221" w:type="dxa"/>
          </w:tcPr>
          <w:p w14:paraId="1CC972E7" w14:textId="77777777" w:rsidR="00364484" w:rsidRDefault="00364484" w:rsidP="004A42C6">
            <w:pPr>
              <w:tabs>
                <w:tab w:val="left" w:pos="720"/>
                <w:tab w:val="left" w:pos="7200"/>
              </w:tabs>
            </w:pPr>
          </w:p>
        </w:tc>
        <w:tc>
          <w:tcPr>
            <w:tcW w:w="1696" w:type="dxa"/>
          </w:tcPr>
          <w:p w14:paraId="7749C67B" w14:textId="77777777" w:rsidR="00364484" w:rsidRDefault="00364484" w:rsidP="004A42C6">
            <w:pPr>
              <w:tabs>
                <w:tab w:val="left" w:pos="720"/>
                <w:tab w:val="left" w:pos="7200"/>
              </w:tabs>
            </w:pPr>
          </w:p>
        </w:tc>
        <w:tc>
          <w:tcPr>
            <w:tcW w:w="1279" w:type="dxa"/>
          </w:tcPr>
          <w:p w14:paraId="64505039" w14:textId="77777777" w:rsidR="00364484" w:rsidRDefault="00364484" w:rsidP="004A42C6">
            <w:pPr>
              <w:tabs>
                <w:tab w:val="left" w:pos="720"/>
                <w:tab w:val="left" w:pos="7200"/>
              </w:tabs>
            </w:pPr>
          </w:p>
        </w:tc>
        <w:tc>
          <w:tcPr>
            <w:tcW w:w="1421" w:type="dxa"/>
          </w:tcPr>
          <w:p w14:paraId="78227824" w14:textId="77777777" w:rsidR="00364484" w:rsidRDefault="00364484" w:rsidP="004A42C6">
            <w:pPr>
              <w:tabs>
                <w:tab w:val="left" w:pos="720"/>
                <w:tab w:val="left" w:pos="7200"/>
              </w:tabs>
            </w:pPr>
          </w:p>
        </w:tc>
        <w:tc>
          <w:tcPr>
            <w:tcW w:w="1792" w:type="dxa"/>
          </w:tcPr>
          <w:p w14:paraId="5D67EA52" w14:textId="77777777" w:rsidR="00364484" w:rsidRDefault="00364484" w:rsidP="004A42C6">
            <w:pPr>
              <w:tabs>
                <w:tab w:val="left" w:pos="720"/>
                <w:tab w:val="left" w:pos="7200"/>
              </w:tabs>
            </w:pPr>
          </w:p>
        </w:tc>
      </w:tr>
      <w:tr w:rsidR="00060C62" w14:paraId="66082B7E" w14:textId="5F6EF49D" w:rsidTr="00C26AC1">
        <w:trPr>
          <w:trHeight w:val="576"/>
        </w:trPr>
        <w:tc>
          <w:tcPr>
            <w:tcW w:w="2349" w:type="dxa"/>
          </w:tcPr>
          <w:p w14:paraId="69D43197" w14:textId="77777777" w:rsidR="006E4882" w:rsidRDefault="006E4882">
            <w:pPr>
              <w:tabs>
                <w:tab w:val="left" w:pos="720"/>
                <w:tab w:val="left" w:pos="7200"/>
              </w:tabs>
            </w:pPr>
          </w:p>
        </w:tc>
        <w:tc>
          <w:tcPr>
            <w:tcW w:w="1116" w:type="dxa"/>
          </w:tcPr>
          <w:p w14:paraId="0C7F5004" w14:textId="77777777" w:rsidR="006E4882" w:rsidRDefault="006E4882">
            <w:pPr>
              <w:tabs>
                <w:tab w:val="left" w:pos="720"/>
                <w:tab w:val="left" w:pos="7200"/>
              </w:tabs>
            </w:pPr>
          </w:p>
        </w:tc>
        <w:tc>
          <w:tcPr>
            <w:tcW w:w="1221" w:type="dxa"/>
          </w:tcPr>
          <w:p w14:paraId="11DB7F5C" w14:textId="77777777" w:rsidR="006E4882" w:rsidRDefault="006E4882">
            <w:pPr>
              <w:tabs>
                <w:tab w:val="left" w:pos="720"/>
                <w:tab w:val="left" w:pos="7200"/>
              </w:tabs>
            </w:pPr>
          </w:p>
        </w:tc>
        <w:tc>
          <w:tcPr>
            <w:tcW w:w="1696" w:type="dxa"/>
          </w:tcPr>
          <w:p w14:paraId="0B2D5AFC" w14:textId="5218860D" w:rsidR="006E4882" w:rsidRDefault="006E4882">
            <w:pPr>
              <w:tabs>
                <w:tab w:val="left" w:pos="720"/>
                <w:tab w:val="left" w:pos="7200"/>
              </w:tabs>
            </w:pPr>
          </w:p>
        </w:tc>
        <w:tc>
          <w:tcPr>
            <w:tcW w:w="1279" w:type="dxa"/>
          </w:tcPr>
          <w:p w14:paraId="3EAB070C" w14:textId="77777777" w:rsidR="006E4882" w:rsidRDefault="006E4882">
            <w:pPr>
              <w:tabs>
                <w:tab w:val="left" w:pos="720"/>
                <w:tab w:val="left" w:pos="7200"/>
              </w:tabs>
            </w:pPr>
          </w:p>
        </w:tc>
        <w:tc>
          <w:tcPr>
            <w:tcW w:w="1421" w:type="dxa"/>
          </w:tcPr>
          <w:p w14:paraId="423A334C" w14:textId="77777777" w:rsidR="006E4882" w:rsidRDefault="006E4882">
            <w:pPr>
              <w:tabs>
                <w:tab w:val="left" w:pos="720"/>
                <w:tab w:val="left" w:pos="7200"/>
              </w:tabs>
            </w:pPr>
          </w:p>
        </w:tc>
        <w:tc>
          <w:tcPr>
            <w:tcW w:w="1792" w:type="dxa"/>
          </w:tcPr>
          <w:p w14:paraId="4DCEBF94" w14:textId="77777777" w:rsidR="006E4882" w:rsidRDefault="006E4882">
            <w:pPr>
              <w:tabs>
                <w:tab w:val="left" w:pos="720"/>
                <w:tab w:val="left" w:pos="7200"/>
              </w:tabs>
            </w:pPr>
          </w:p>
        </w:tc>
      </w:tr>
    </w:tbl>
    <w:p w14:paraId="4093C071" w14:textId="77777777" w:rsidR="00A22A12" w:rsidRPr="00921420" w:rsidRDefault="00A22A12" w:rsidP="005B1BE5">
      <w:pPr>
        <w:rPr>
          <w:vanish/>
          <w:sz w:val="20"/>
        </w:rPr>
      </w:pPr>
    </w:p>
    <w:sectPr w:rsidR="00A22A12" w:rsidRPr="00921420" w:rsidSect="005B1BE5">
      <w:footerReference w:type="default" r:id="rId7"/>
      <w:pgSz w:w="12900" w:h="16680"/>
      <w:pgMar w:top="1008" w:right="1008" w:bottom="1152" w:left="1152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B8DED7" w14:textId="77777777" w:rsidR="00111DA1" w:rsidRDefault="00111DA1">
      <w:r>
        <w:separator/>
      </w:r>
    </w:p>
  </w:endnote>
  <w:endnote w:type="continuationSeparator" w:id="0">
    <w:p w14:paraId="50981443" w14:textId="77777777" w:rsidR="00111DA1" w:rsidRDefault="00111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F01EE4" w14:textId="00D4D1BA" w:rsidR="00364484" w:rsidRDefault="001A3D05" w:rsidP="00F668B1">
    <w:pPr>
      <w:pStyle w:val="Footer"/>
      <w:jc w:val="center"/>
      <w:rPr>
        <w:sz w:val="18"/>
      </w:rPr>
    </w:pPr>
    <w:r>
      <w:rPr>
        <w:sz w:val="18"/>
      </w:rPr>
      <w:tab/>
    </w:r>
    <w:r>
      <w:rPr>
        <w:sz w:val="18"/>
      </w:rPr>
      <w:tab/>
    </w:r>
    <w:r w:rsidR="00CF2E16">
      <w:rPr>
        <w:sz w:val="18"/>
      </w:rPr>
      <w:tab/>
      <w:t>July 5</w:t>
    </w:r>
    <w:r>
      <w:rPr>
        <w:sz w:val="18"/>
      </w:rPr>
      <w:t>, 2017</w:t>
    </w:r>
    <w:r w:rsidR="00310DED">
      <w:rPr>
        <w:sz w:val="18"/>
      </w:rPr>
      <w:tab/>
    </w:r>
    <w:r w:rsidR="00310DED">
      <w:rPr>
        <w:sz w:val="18"/>
      </w:rPr>
      <w:tab/>
    </w:r>
    <w:r w:rsidR="00494202">
      <w:rPr>
        <w:sz w:val="18"/>
      </w:rPr>
      <w:tab/>
    </w:r>
    <w:r w:rsidR="00494202">
      <w:rPr>
        <w:sz w:val="18"/>
      </w:rPr>
      <w:tab/>
    </w:r>
  </w:p>
  <w:p w14:paraId="526FE29C" w14:textId="77777777" w:rsidR="00364484" w:rsidRDefault="00364484" w:rsidP="00494202">
    <w:pPr>
      <w:pStyle w:val="Footer"/>
      <w:jc w:val="center"/>
      <w:rPr>
        <w:sz w:val="18"/>
      </w:rPr>
    </w:pPr>
  </w:p>
  <w:p w14:paraId="29554FB8" w14:textId="77777777" w:rsidR="00364484" w:rsidRDefault="00364484" w:rsidP="00494202">
    <w:pPr>
      <w:pStyle w:val="Footer"/>
      <w:jc w:val="center"/>
      <w:rPr>
        <w:sz w:val="18"/>
      </w:rPr>
    </w:pPr>
  </w:p>
  <w:p w14:paraId="2DA28C9E" w14:textId="589D63EE" w:rsidR="001635DD" w:rsidRDefault="00364484" w:rsidP="00494202">
    <w:pPr>
      <w:pStyle w:val="Footer"/>
      <w:jc w:val="center"/>
      <w:rPr>
        <w:sz w:val="18"/>
      </w:rPr>
    </w:pPr>
    <w:r>
      <w:rPr>
        <w:sz w:val="18"/>
      </w:rPr>
      <w:tab/>
    </w:r>
    <w:r>
      <w:rPr>
        <w:sz w:val="18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1398F4" w14:textId="77777777" w:rsidR="00111DA1" w:rsidRDefault="00111DA1">
      <w:r>
        <w:separator/>
      </w:r>
    </w:p>
  </w:footnote>
  <w:footnote w:type="continuationSeparator" w:id="0">
    <w:p w14:paraId="6B011C7B" w14:textId="77777777" w:rsidR="00111DA1" w:rsidRDefault="00111D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D17D18"/>
    <w:multiLevelType w:val="hybridMultilevel"/>
    <w:tmpl w:val="CF9E659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revisionView w:inkAnnotations="0"/>
  <w:defaultTabStop w:val="36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889"/>
    <w:rsid w:val="00006B66"/>
    <w:rsid w:val="0003285A"/>
    <w:rsid w:val="00060C62"/>
    <w:rsid w:val="000949A2"/>
    <w:rsid w:val="00111DA1"/>
    <w:rsid w:val="0015548C"/>
    <w:rsid w:val="001635DD"/>
    <w:rsid w:val="001743B8"/>
    <w:rsid w:val="001A3D05"/>
    <w:rsid w:val="001C186B"/>
    <w:rsid w:val="00270142"/>
    <w:rsid w:val="00273513"/>
    <w:rsid w:val="002B03E2"/>
    <w:rsid w:val="002B508E"/>
    <w:rsid w:val="00310DED"/>
    <w:rsid w:val="00350D22"/>
    <w:rsid w:val="00364484"/>
    <w:rsid w:val="003E42C5"/>
    <w:rsid w:val="00414D7C"/>
    <w:rsid w:val="00494202"/>
    <w:rsid w:val="004E7099"/>
    <w:rsid w:val="00531472"/>
    <w:rsid w:val="005B1BE5"/>
    <w:rsid w:val="005C19B4"/>
    <w:rsid w:val="00616D4D"/>
    <w:rsid w:val="00650666"/>
    <w:rsid w:val="00671FFB"/>
    <w:rsid w:val="006C0E7B"/>
    <w:rsid w:val="006E4882"/>
    <w:rsid w:val="006E7CC9"/>
    <w:rsid w:val="006F0F42"/>
    <w:rsid w:val="00717F53"/>
    <w:rsid w:val="0073171C"/>
    <w:rsid w:val="0076796C"/>
    <w:rsid w:val="00797A1F"/>
    <w:rsid w:val="007D3680"/>
    <w:rsid w:val="00835899"/>
    <w:rsid w:val="00871D1E"/>
    <w:rsid w:val="00887192"/>
    <w:rsid w:val="008A73C5"/>
    <w:rsid w:val="008F4F7B"/>
    <w:rsid w:val="00921420"/>
    <w:rsid w:val="00986972"/>
    <w:rsid w:val="009A1B22"/>
    <w:rsid w:val="009E0D5B"/>
    <w:rsid w:val="00A1710F"/>
    <w:rsid w:val="00A22A12"/>
    <w:rsid w:val="00A256B5"/>
    <w:rsid w:val="00AD4120"/>
    <w:rsid w:val="00AE2601"/>
    <w:rsid w:val="00BC41A0"/>
    <w:rsid w:val="00BF095B"/>
    <w:rsid w:val="00C26AC1"/>
    <w:rsid w:val="00CA5A0F"/>
    <w:rsid w:val="00CD6889"/>
    <w:rsid w:val="00CF2E16"/>
    <w:rsid w:val="00D07545"/>
    <w:rsid w:val="00D25C62"/>
    <w:rsid w:val="00D7614B"/>
    <w:rsid w:val="00D92D09"/>
    <w:rsid w:val="00DD0007"/>
    <w:rsid w:val="00E74890"/>
    <w:rsid w:val="00EC6CCC"/>
    <w:rsid w:val="00F16C4C"/>
    <w:rsid w:val="00F668B1"/>
    <w:rsid w:val="00F6784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AF5091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360" w:hanging="36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line="300" w:lineRule="atLeast"/>
      <w:jc w:val="center"/>
      <w:outlineLvl w:val="1"/>
    </w:pPr>
    <w:rPr>
      <w:sz w:val="36"/>
    </w:rPr>
  </w:style>
  <w:style w:type="paragraph" w:styleId="Heading3">
    <w:name w:val="heading 3"/>
    <w:basedOn w:val="Normal"/>
    <w:next w:val="Normal"/>
    <w:qFormat/>
    <w:pPr>
      <w:keepNext/>
      <w:tabs>
        <w:tab w:val="left" w:pos="360"/>
        <w:tab w:val="left" w:pos="1080"/>
        <w:tab w:val="left" w:pos="1620"/>
        <w:tab w:val="left" w:pos="2520"/>
      </w:tabs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tabs>
        <w:tab w:val="left" w:pos="720"/>
      </w:tabs>
      <w:jc w:val="center"/>
      <w:outlineLvl w:val="3"/>
    </w:pPr>
    <w:rPr>
      <w:rFonts w:ascii="Times New Roman" w:hAnsi="Times New Roman"/>
      <w:b/>
      <w:sz w:val="28"/>
    </w:rPr>
  </w:style>
  <w:style w:type="paragraph" w:styleId="Heading5">
    <w:name w:val="heading 5"/>
    <w:basedOn w:val="Normal"/>
    <w:next w:val="Normal"/>
    <w:qFormat/>
    <w:pPr>
      <w:keepNext/>
      <w:tabs>
        <w:tab w:val="left" w:pos="720"/>
        <w:tab w:val="left" w:pos="3600"/>
        <w:tab w:val="left" w:pos="5580"/>
        <w:tab w:val="left" w:pos="7380"/>
      </w:tabs>
      <w:spacing w:line="360" w:lineRule="auto"/>
      <w:outlineLvl w:val="4"/>
    </w:pPr>
    <w:rPr>
      <w:rFonts w:ascii="Times New Roman" w:hAnsi="Times New Roman"/>
      <w:b/>
      <w:sz w:val="22"/>
    </w:rPr>
  </w:style>
  <w:style w:type="paragraph" w:styleId="Heading6">
    <w:name w:val="heading 6"/>
    <w:basedOn w:val="Normal"/>
    <w:next w:val="Normal"/>
    <w:qFormat/>
    <w:pPr>
      <w:keepNext/>
      <w:tabs>
        <w:tab w:val="left" w:pos="720"/>
      </w:tabs>
      <w:ind w:left="360" w:hanging="360"/>
      <w:outlineLvl w:val="5"/>
    </w:pPr>
    <w:rPr>
      <w:rFonts w:ascii="Times New Roman" w:hAnsi="Times New Roman"/>
      <w:b/>
      <w:sz w:val="22"/>
    </w:rPr>
  </w:style>
  <w:style w:type="paragraph" w:styleId="Heading7">
    <w:name w:val="heading 7"/>
    <w:basedOn w:val="Normal"/>
    <w:next w:val="Normal"/>
    <w:qFormat/>
    <w:pPr>
      <w:keepNext/>
      <w:tabs>
        <w:tab w:val="left" w:pos="720"/>
      </w:tabs>
      <w:outlineLvl w:val="6"/>
    </w:pPr>
    <w:rPr>
      <w:rFonts w:ascii="Times New Roman" w:hAnsi="Times New Roman"/>
      <w:b/>
      <w:color w:val="000000"/>
      <w:sz w:val="20"/>
    </w:rPr>
  </w:style>
  <w:style w:type="paragraph" w:styleId="Heading8">
    <w:name w:val="heading 8"/>
    <w:basedOn w:val="Normal"/>
    <w:next w:val="Normal"/>
    <w:qFormat/>
    <w:pPr>
      <w:keepNext/>
      <w:tabs>
        <w:tab w:val="left" w:pos="540"/>
        <w:tab w:val="left" w:pos="720"/>
        <w:tab w:val="left" w:pos="5580"/>
        <w:tab w:val="left" w:pos="7380"/>
      </w:tabs>
      <w:outlineLvl w:val="7"/>
    </w:pPr>
    <w:rPr>
      <w:rFonts w:ascii="Times New Roman" w:hAnsi="Times New Roman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left" w:pos="720"/>
        <w:tab w:val="left" w:pos="5760"/>
        <w:tab w:val="left" w:pos="7740"/>
      </w:tabs>
      <w:jc w:val="center"/>
    </w:pPr>
    <w:rPr>
      <w:rFonts w:ascii="Times New Roman" w:hAnsi="Times New Roman"/>
      <w:b/>
      <w:i/>
      <w:sz w:val="36"/>
    </w:rPr>
  </w:style>
  <w:style w:type="table" w:styleId="TableGrid">
    <w:name w:val="Table Grid"/>
    <w:basedOn w:val="TableNormal"/>
    <w:uiPriority w:val="59"/>
    <w:rsid w:val="00F678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basedOn w:val="Normal"/>
    <w:next w:val="BodyText"/>
    <w:rsid w:val="00CF2E16"/>
    <w:pPr>
      <w:tabs>
        <w:tab w:val="left" w:pos="720"/>
        <w:tab w:val="left" w:pos="5760"/>
        <w:tab w:val="left" w:pos="7740"/>
      </w:tabs>
      <w:suppressAutoHyphens/>
      <w:jc w:val="center"/>
    </w:pPr>
    <w:rPr>
      <w:rFonts w:ascii="Times New Roman" w:hAnsi="Times New Roman"/>
      <w:b/>
      <w:i/>
      <w:sz w:val="36"/>
      <w:lang w:eastAsia="zh-CN"/>
    </w:rPr>
  </w:style>
  <w:style w:type="paragraph" w:styleId="BodyText">
    <w:name w:val="Body Text"/>
    <w:basedOn w:val="Normal"/>
    <w:link w:val="BodyTextChar"/>
    <w:uiPriority w:val="99"/>
    <w:semiHidden/>
    <w:unhideWhenUsed/>
    <w:rsid w:val="00CF2E1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F2E1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8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240</Words>
  <Characters>1373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Pennsylvania          Department of Genetics</vt:lpstr>
    </vt:vector>
  </TitlesOfParts>
  <Company>University of Pennsylvania</Company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Pennsylvania          Department of Genetics</dc:title>
  <dc:subject/>
  <dc:creator>Vahe Bedian</dc:creator>
  <cp:keywords/>
  <cp:lastModifiedBy>Tapan Ganguly</cp:lastModifiedBy>
  <cp:revision>7</cp:revision>
  <cp:lastPrinted>2017-06-01T15:51:00Z</cp:lastPrinted>
  <dcterms:created xsi:type="dcterms:W3CDTF">2017-07-05T21:42:00Z</dcterms:created>
  <dcterms:modified xsi:type="dcterms:W3CDTF">2017-07-06T20:13:00Z</dcterms:modified>
</cp:coreProperties>
</file>